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Default="00B454B7" w:rsidP="001D5854">
      <w:pPr>
        <w:pStyle w:val="BodyText"/>
      </w:pPr>
    </w:p>
    <w:p w:rsidR="00B454B7" w:rsidRDefault="00B454B7" w:rsidP="001D5854">
      <w:pPr>
        <w:pStyle w:val="BodyText"/>
      </w:pPr>
    </w:p>
    <w:p w:rsidR="00B454B7" w:rsidRDefault="00B454B7" w:rsidP="009C16AB">
      <w:pPr>
        <w:pStyle w:val="BodyText"/>
        <w:ind w:firstLine="0"/>
      </w:pPr>
    </w:p>
    <w:p w:rsidR="00B454B7" w:rsidRDefault="00B454B7" w:rsidP="0034523E">
      <w:pPr>
        <w:jc w:val="center"/>
      </w:pPr>
    </w:p>
    <w:p w:rsidR="00B454B7" w:rsidRPr="0034523E" w:rsidRDefault="0034523E" w:rsidP="0034523E">
      <w:pPr>
        <w:jc w:val="center"/>
      </w:pPr>
      <w:r w:rsidRPr="0034523E">
        <w:t>Pro-</w:t>
      </w:r>
      <w:r>
        <w:t>S</w:t>
      </w:r>
      <w:r w:rsidRPr="0034523E">
        <w:t>ocial Behavior</w:t>
      </w:r>
    </w:p>
    <w:p w:rsidR="00B454B7" w:rsidRDefault="00334D68" w:rsidP="0034523E">
      <w:pPr>
        <w:jc w:val="center"/>
      </w:pPr>
      <w:bookmarkStart w:id="0" w:name="bkPaperTitl"/>
      <w:bookmarkEnd w:id="0"/>
      <w:r w:rsidRPr="0034523E">
        <w:t>Words Hurt Campaign</w:t>
      </w:r>
    </w:p>
    <w:p w:rsidR="009C16AB" w:rsidRPr="0034523E" w:rsidRDefault="009C16AB" w:rsidP="0034523E">
      <w:pPr>
        <w:jc w:val="center"/>
      </w:pPr>
    </w:p>
    <w:p w:rsidR="0034523E" w:rsidRPr="0034523E" w:rsidRDefault="0034523E" w:rsidP="0034523E"/>
    <w:p w:rsidR="0034523E" w:rsidRDefault="0034523E" w:rsidP="0034523E">
      <w:pPr>
        <w:pStyle w:val="Heading1"/>
      </w:pPr>
      <w:r>
        <w:t>Bell, Amanda-Mae</w:t>
      </w:r>
    </w:p>
    <w:p w:rsidR="0034523E" w:rsidRDefault="0034523E" w:rsidP="0034523E">
      <w:pPr>
        <w:pStyle w:val="Heading1"/>
      </w:pPr>
      <w:r>
        <w:t>Christison, Sheena</w:t>
      </w:r>
    </w:p>
    <w:p w:rsidR="0034523E" w:rsidRDefault="0034523E" w:rsidP="0034523E">
      <w:pPr>
        <w:pStyle w:val="Heading1"/>
      </w:pPr>
      <w:r>
        <w:t>Head, Rebecca</w:t>
      </w:r>
    </w:p>
    <w:p w:rsidR="0034523E" w:rsidRDefault="0034523E" w:rsidP="0034523E">
      <w:pPr>
        <w:pStyle w:val="Heading1"/>
      </w:pPr>
      <w:r>
        <w:t>Lee, Sarah</w:t>
      </w:r>
    </w:p>
    <w:p w:rsidR="0034523E" w:rsidRDefault="0034523E" w:rsidP="0034523E">
      <w:pPr>
        <w:pStyle w:val="Heading1"/>
      </w:pPr>
      <w:r>
        <w:t xml:space="preserve">Medina, </w:t>
      </w:r>
      <w:proofErr w:type="spellStart"/>
      <w:r>
        <w:t>Isamar</w:t>
      </w:r>
      <w:proofErr w:type="spellEnd"/>
    </w:p>
    <w:p w:rsidR="0034523E" w:rsidRDefault="0034523E" w:rsidP="0034523E">
      <w:pPr>
        <w:pStyle w:val="Heading1"/>
      </w:pPr>
      <w:r>
        <w:t>Richards, Ben</w:t>
      </w:r>
    </w:p>
    <w:p w:rsidR="0034523E" w:rsidRDefault="0034523E" w:rsidP="0034523E">
      <w:pPr>
        <w:pStyle w:val="Heading1"/>
      </w:pPr>
      <w:r>
        <w:t>Self, Alexander</w:t>
      </w:r>
    </w:p>
    <w:p w:rsidR="0034523E" w:rsidRDefault="0034523E" w:rsidP="0034523E">
      <w:pPr>
        <w:pStyle w:val="Heading1"/>
      </w:pPr>
      <w:r>
        <w:t>Snow, Samantha</w:t>
      </w:r>
    </w:p>
    <w:p w:rsidR="0034523E" w:rsidRDefault="0034523E" w:rsidP="0034523E">
      <w:pPr>
        <w:pStyle w:val="Heading1"/>
      </w:pPr>
      <w:r>
        <w:t xml:space="preserve">Thacker, </w:t>
      </w:r>
      <w:proofErr w:type="spellStart"/>
      <w:r>
        <w:t>Kirtus</w:t>
      </w:r>
      <w:proofErr w:type="spellEnd"/>
    </w:p>
    <w:p w:rsidR="0034523E" w:rsidRPr="0034523E" w:rsidRDefault="0034523E" w:rsidP="0034523E">
      <w:pPr>
        <w:pStyle w:val="BodyText"/>
      </w:pPr>
    </w:p>
    <w:p w:rsidR="00B454B7" w:rsidRDefault="00334D68" w:rsidP="0034523E">
      <w:pPr>
        <w:pStyle w:val="Heading1"/>
      </w:pPr>
      <w:r>
        <w:t>Salt Lake Community College</w:t>
      </w:r>
    </w:p>
    <w:p w:rsidR="00B454B7" w:rsidRPr="00197288" w:rsidRDefault="00B454B7" w:rsidP="00197288">
      <w:pPr>
        <w:pStyle w:val="Heading1"/>
      </w:pPr>
      <w:r>
        <w:br w:type="page"/>
      </w:r>
      <w:r w:rsidRPr="00197288">
        <w:lastRenderedPageBreak/>
        <w:t>Abstract</w:t>
      </w:r>
    </w:p>
    <w:p w:rsidR="00B454B7" w:rsidRPr="00197288" w:rsidRDefault="007415D6" w:rsidP="00197288">
      <w:pPr>
        <w:pStyle w:val="BlockText"/>
      </w:pPr>
      <w:bookmarkStart w:id="1" w:name="bkAbstract"/>
      <w:bookmarkEnd w:id="1"/>
      <w:r w:rsidRPr="00197288">
        <w:t>As a group w</w:t>
      </w:r>
      <w:r w:rsidR="00334D68" w:rsidRPr="00197288">
        <w:t xml:space="preserve">e were assigned to come up with a </w:t>
      </w:r>
      <w:r w:rsidR="00AD22B3" w:rsidRPr="00197288">
        <w:t>pro-social</w:t>
      </w:r>
      <w:r w:rsidR="00334D68" w:rsidRPr="00197288">
        <w:t xml:space="preserve"> community project. </w:t>
      </w:r>
      <w:r w:rsidRPr="00197288">
        <w:t>W</w:t>
      </w:r>
      <w:r w:rsidR="00334D68" w:rsidRPr="00197288">
        <w:t>e came to</w:t>
      </w:r>
      <w:r w:rsidRPr="00197288">
        <w:t xml:space="preserve"> a consensus that, bullying among children in public schools has become a concern that is in dire need for more responsiveness; thus, statistics show that verbal</w:t>
      </w:r>
      <w:r w:rsidR="00334D68" w:rsidRPr="00197288">
        <w:t xml:space="preserve"> bullying has been shown to affect 71% of school aged children</w:t>
      </w:r>
      <w:sdt>
        <w:sdtPr>
          <w:id w:val="12063940"/>
          <w:citation/>
        </w:sdtPr>
        <w:sdtEndPr/>
        <w:sdtContent>
          <w:r w:rsidR="006F174D" w:rsidRPr="00197288">
            <w:fldChar w:fldCharType="begin"/>
          </w:r>
          <w:r w:rsidR="006F174D" w:rsidRPr="00197288">
            <w:instrText xml:space="preserve"> CITATION Bul12 \l 1033 </w:instrText>
          </w:r>
          <w:r w:rsidR="006F174D" w:rsidRPr="00197288">
            <w:fldChar w:fldCharType="separate"/>
          </w:r>
          <w:r w:rsidR="00AD08FE" w:rsidRPr="00197288">
            <w:rPr>
              <w:noProof/>
            </w:rPr>
            <w:t xml:space="preserve"> (Bullying Statistics)</w:t>
          </w:r>
          <w:r w:rsidR="006F174D" w:rsidRPr="00197288">
            <w:rPr>
              <w:noProof/>
            </w:rPr>
            <w:fldChar w:fldCharType="end"/>
          </w:r>
        </w:sdtContent>
      </w:sdt>
      <w:r w:rsidR="00334D68" w:rsidRPr="00197288">
        <w:t xml:space="preserve">. </w:t>
      </w:r>
      <w:r w:rsidRPr="00197288">
        <w:t>Therefore we conspired to address the issue personally by</w:t>
      </w:r>
      <w:r w:rsidR="00334D68" w:rsidRPr="00197288">
        <w:t xml:space="preserve"> </w:t>
      </w:r>
      <w:r w:rsidRPr="00197288">
        <w:t xml:space="preserve">composing </w:t>
      </w:r>
      <w:r w:rsidR="00334D68" w:rsidRPr="00197288">
        <w:t>two</w:t>
      </w:r>
      <w:r w:rsidRPr="00197288">
        <w:t xml:space="preserve"> assemblies within our community, explaining to the students</w:t>
      </w:r>
      <w:r w:rsidR="00334D68" w:rsidRPr="00197288">
        <w:t xml:space="preserve"> the negative </w:t>
      </w:r>
      <w:r w:rsidRPr="00197288">
        <w:t>impacts</w:t>
      </w:r>
      <w:r w:rsidR="00334D68" w:rsidRPr="00197288">
        <w:t xml:space="preserve"> </w:t>
      </w:r>
      <w:r w:rsidRPr="00197288">
        <w:t>verbal</w:t>
      </w:r>
      <w:r w:rsidR="00334D68" w:rsidRPr="00197288">
        <w:t xml:space="preserve"> abuse has. The campaign was </w:t>
      </w:r>
      <w:r w:rsidRPr="00197288">
        <w:t>concentrated</w:t>
      </w:r>
      <w:r w:rsidR="00334D68" w:rsidRPr="00197288">
        <w:t xml:space="preserve"> towards </w:t>
      </w:r>
      <w:r w:rsidRPr="00197288">
        <w:t>students aged ten through twelve; for the reason that studies have shown that particular to</w:t>
      </w:r>
      <w:r w:rsidR="00334D68" w:rsidRPr="00197288">
        <w:t xml:space="preserve"> </w:t>
      </w:r>
      <w:r w:rsidR="0027469E" w:rsidRPr="00197288">
        <w:t>this</w:t>
      </w:r>
      <w:r w:rsidRPr="00197288">
        <w:t xml:space="preserve"> age, verbal</w:t>
      </w:r>
      <w:r w:rsidR="00334D68" w:rsidRPr="00197288">
        <w:t xml:space="preserve"> bullying has </w:t>
      </w:r>
      <w:r w:rsidRPr="00197288">
        <w:t xml:space="preserve">increased. </w:t>
      </w:r>
      <w:r w:rsidR="003764C3" w:rsidRPr="00197288">
        <w:t>Camaraderie</w:t>
      </w:r>
      <w:r w:rsidRPr="00197288">
        <w:t xml:space="preserve"> amongst the</w:t>
      </w:r>
      <w:r w:rsidR="00725052" w:rsidRPr="00197288">
        <w:t xml:space="preserve"> </w:t>
      </w:r>
      <w:r w:rsidR="0027469E" w:rsidRPr="00197288">
        <w:t>principals</w:t>
      </w:r>
      <w:r w:rsidR="00725052" w:rsidRPr="00197288">
        <w:t xml:space="preserve"> and teachers allowed </w:t>
      </w:r>
      <w:r w:rsidR="00334D68" w:rsidRPr="00197288">
        <w:t xml:space="preserve">our group to </w:t>
      </w:r>
      <w:r w:rsidR="00725052" w:rsidRPr="00197288">
        <w:t>enlighten</w:t>
      </w:r>
      <w:r w:rsidR="00334D68" w:rsidRPr="00197288">
        <w:t xml:space="preserve"> 300 students of this</w:t>
      </w:r>
      <w:r w:rsidRPr="00197288">
        <w:t xml:space="preserve"> growing epidemic.</w:t>
      </w:r>
      <w:r w:rsidR="00334D68" w:rsidRPr="00197288">
        <w:t xml:space="preserve"> </w:t>
      </w:r>
    </w:p>
    <w:p w:rsidR="00B454B7" w:rsidRPr="00197288" w:rsidRDefault="00B454B7" w:rsidP="00197288">
      <w:pPr>
        <w:pStyle w:val="Heading1"/>
        <w:jc w:val="both"/>
      </w:pPr>
      <w:r w:rsidRPr="00197288">
        <w:br w:type="page"/>
      </w:r>
      <w:r w:rsidR="009F1F42" w:rsidRPr="00197288">
        <w:lastRenderedPageBreak/>
        <w:t>Words Hurt Campaign</w:t>
      </w:r>
    </w:p>
    <w:p w:rsidR="00BB664A" w:rsidRPr="00197288" w:rsidRDefault="004B065F" w:rsidP="00197288">
      <w:pPr>
        <w:pStyle w:val="BodyText"/>
        <w:ind w:firstLine="0"/>
      </w:pPr>
      <w:r w:rsidRPr="00197288">
        <w:t xml:space="preserve">Negative effects of bullying consume our news </w:t>
      </w:r>
      <w:r w:rsidR="00E10182" w:rsidRPr="00197288">
        <w:t>stations daily. V</w:t>
      </w:r>
      <w:r w:rsidRPr="00197288">
        <w:t xml:space="preserve">erbal bullying </w:t>
      </w:r>
      <w:r w:rsidR="00E10182" w:rsidRPr="00197288">
        <w:t xml:space="preserve">has </w:t>
      </w:r>
      <w:r w:rsidRPr="00197288">
        <w:t>affect</w:t>
      </w:r>
      <w:r w:rsidR="00E10182" w:rsidRPr="00197288">
        <w:t>ed</w:t>
      </w:r>
      <w:r w:rsidRPr="00197288">
        <w:t xml:space="preserve"> each of our group members,</w:t>
      </w:r>
      <w:r w:rsidR="00E10182" w:rsidRPr="00197288">
        <w:t xml:space="preserve"> both personally and socially; f</w:t>
      </w:r>
      <w:r w:rsidRPr="00197288">
        <w:t xml:space="preserve">or this reason we </w:t>
      </w:r>
      <w:r w:rsidR="008A18F1" w:rsidRPr="00197288">
        <w:t>sought after</w:t>
      </w:r>
      <w:r w:rsidRPr="00197288">
        <w:t xml:space="preserve"> to take a stand and make this situation </w:t>
      </w:r>
      <w:r w:rsidR="008A18F1" w:rsidRPr="00197288">
        <w:t>acknowledged</w:t>
      </w:r>
      <w:r w:rsidRPr="00197288">
        <w:t xml:space="preserve">. </w:t>
      </w:r>
      <w:r w:rsidR="00697ECE" w:rsidRPr="00197288">
        <w:t>The</w:t>
      </w:r>
      <w:r w:rsidR="00E10182" w:rsidRPr="00197288">
        <w:t xml:space="preserve"> actuality of our own experiences allowed us to recollect a time in</w:t>
      </w:r>
      <w:r w:rsidR="009F1F42" w:rsidRPr="00197288">
        <w:t xml:space="preserve"> grade school </w:t>
      </w:r>
      <w:r w:rsidR="00E10182" w:rsidRPr="00197288">
        <w:t xml:space="preserve">when we </w:t>
      </w:r>
      <w:r w:rsidR="00697ECE" w:rsidRPr="00197288">
        <w:t xml:space="preserve">ourselves </w:t>
      </w:r>
      <w:r w:rsidR="00E10182" w:rsidRPr="00197288">
        <w:t xml:space="preserve">had become a victim of bullying. </w:t>
      </w:r>
      <w:r w:rsidR="00C95EA5" w:rsidRPr="00197288">
        <w:t>Adolescences of today are p</w:t>
      </w:r>
      <w:r w:rsidR="000D5E74">
        <w:t>resumably</w:t>
      </w:r>
      <w:r w:rsidR="009F1F42" w:rsidRPr="00197288">
        <w:t xml:space="preserve"> becoming more</w:t>
      </w:r>
      <w:r w:rsidRPr="00197288">
        <w:t xml:space="preserve"> malicious </w:t>
      </w:r>
      <w:r w:rsidR="00C95EA5" w:rsidRPr="00197288">
        <w:t>when bullying is concerned</w:t>
      </w:r>
      <w:r w:rsidRPr="00197288">
        <w:t xml:space="preserve">. From social media where they can do things anonymously, to ganging up with groups of children to specifically target one victim. </w:t>
      </w:r>
    </w:p>
    <w:p w:rsidR="00BB664A" w:rsidRPr="00197288" w:rsidRDefault="000D5E74" w:rsidP="00197288">
      <w:pPr>
        <w:pStyle w:val="BodyText"/>
        <w:ind w:firstLine="0"/>
      </w:pPr>
      <w:r>
        <w:t xml:space="preserve">Our first approach towards the </w:t>
      </w:r>
      <w:r w:rsidR="00373393" w:rsidRPr="00197288">
        <w:t xml:space="preserve">campaign was taken by </w:t>
      </w:r>
      <w:proofErr w:type="spellStart"/>
      <w:r w:rsidR="00373393" w:rsidRPr="00197288">
        <w:t>Kirtus</w:t>
      </w:r>
      <w:proofErr w:type="spellEnd"/>
      <w:r w:rsidR="00373393" w:rsidRPr="00197288">
        <w:t xml:space="preserve"> when he visited </w:t>
      </w:r>
      <w:proofErr w:type="spellStart"/>
      <w:r w:rsidR="00373393" w:rsidRPr="00197288">
        <w:t>Viewmont</w:t>
      </w:r>
      <w:proofErr w:type="spellEnd"/>
      <w:r w:rsidR="00373393" w:rsidRPr="00197288">
        <w:t xml:space="preserve"> Elementary School. </w:t>
      </w:r>
      <w:proofErr w:type="spellStart"/>
      <w:r w:rsidR="00373393" w:rsidRPr="00197288">
        <w:t>Kirtus</w:t>
      </w:r>
      <w:proofErr w:type="spellEnd"/>
      <w:r w:rsidR="00373393" w:rsidRPr="00197288">
        <w:t xml:space="preserve"> spoke to Mrs. Louise, a </w:t>
      </w:r>
      <w:r w:rsidR="006715E1" w:rsidRPr="00197288">
        <w:t>5</w:t>
      </w:r>
      <w:r w:rsidR="006715E1" w:rsidRPr="00197288">
        <w:rPr>
          <w:vertAlign w:val="superscript"/>
        </w:rPr>
        <w:t>th</w:t>
      </w:r>
      <w:r w:rsidR="00373393" w:rsidRPr="00197288">
        <w:t xml:space="preserve"> grade teacher, and asked about the bullying situation at the school</w:t>
      </w:r>
      <w:r>
        <w:t>.</w:t>
      </w:r>
      <w:r w:rsidR="00373393" w:rsidRPr="00197288">
        <w:t xml:space="preserve"> Immediately she was </w:t>
      </w:r>
      <w:r>
        <w:t xml:space="preserve">appreciative and eager to </w:t>
      </w:r>
      <w:r w:rsidR="00373393" w:rsidRPr="00197288">
        <w:t xml:space="preserve">set up a meeting </w:t>
      </w:r>
      <w:r>
        <w:t>with her</w:t>
      </w:r>
      <w:r w:rsidR="00373393" w:rsidRPr="00197288">
        <w:t xml:space="preserve"> Principle</w:t>
      </w:r>
      <w:r>
        <w:t xml:space="preserve">. </w:t>
      </w:r>
      <w:r w:rsidR="006715E1" w:rsidRPr="00197288">
        <w:t xml:space="preserve">On </w:t>
      </w:r>
      <w:r>
        <w:t xml:space="preserve">the day of </w:t>
      </w:r>
      <w:r w:rsidR="006715E1" w:rsidRPr="00197288">
        <w:t>October 26, 2012, an assembly was scheduled to take place on November 7, 2012, between our group and their 5</w:t>
      </w:r>
      <w:r w:rsidR="006715E1" w:rsidRPr="00197288">
        <w:rPr>
          <w:vertAlign w:val="superscript"/>
        </w:rPr>
        <w:t>th</w:t>
      </w:r>
      <w:r w:rsidR="006715E1" w:rsidRPr="00197288">
        <w:t xml:space="preserve"> grade</w:t>
      </w:r>
      <w:r w:rsidR="00373393" w:rsidRPr="00197288">
        <w:t xml:space="preserve"> </w:t>
      </w:r>
      <w:r w:rsidR="006715E1" w:rsidRPr="00197288">
        <w:t xml:space="preserve">students. </w:t>
      </w:r>
    </w:p>
    <w:p w:rsidR="006715E1" w:rsidRPr="00197288" w:rsidRDefault="000D5E74" w:rsidP="00197288">
      <w:pPr>
        <w:pStyle w:val="BodyText"/>
        <w:ind w:firstLine="0"/>
      </w:pPr>
      <w:r>
        <w:t>Our next plan of action was to search for another elementary school. On October 26, 2012,</w:t>
      </w:r>
      <w:r w:rsidR="006715E1" w:rsidRPr="00197288">
        <w:t xml:space="preserve"> Amanda and Rebecca spoke with the Principl</w:t>
      </w:r>
      <w:r>
        <w:t>e of Midvale Elementary school, who ultimately agreed and also requested that we focus more</w:t>
      </w:r>
      <w:r w:rsidR="006715E1" w:rsidRPr="00197288">
        <w:t xml:space="preserve"> on name calling and “</w:t>
      </w:r>
      <w:proofErr w:type="spellStart"/>
      <w:r w:rsidR="006715E1" w:rsidRPr="00197288">
        <w:t>yo</w:t>
      </w:r>
      <w:proofErr w:type="spellEnd"/>
      <w:r w:rsidR="006715E1" w:rsidRPr="00197288">
        <w:t xml:space="preserve"> mama” jokes. </w:t>
      </w:r>
      <w:r w:rsidR="00E90E7A">
        <w:t>From there, our campaign was scheduled for</w:t>
      </w:r>
      <w:r w:rsidR="006715E1" w:rsidRPr="00197288">
        <w:t xml:space="preserve"> November 20, 2012 for their 5</w:t>
      </w:r>
      <w:r w:rsidR="006715E1" w:rsidRPr="00197288">
        <w:rPr>
          <w:vertAlign w:val="superscript"/>
        </w:rPr>
        <w:t>th</w:t>
      </w:r>
      <w:r w:rsidR="006715E1" w:rsidRPr="00197288">
        <w:t xml:space="preserve"> and 6</w:t>
      </w:r>
      <w:r w:rsidR="006715E1" w:rsidRPr="00197288">
        <w:rPr>
          <w:vertAlign w:val="superscript"/>
        </w:rPr>
        <w:t>th</w:t>
      </w:r>
      <w:r w:rsidR="006715E1" w:rsidRPr="00197288">
        <w:t xml:space="preserve"> grade students.  </w:t>
      </w:r>
    </w:p>
    <w:p w:rsidR="0016293F" w:rsidRDefault="00580A0F" w:rsidP="00197288">
      <w:pPr>
        <w:pStyle w:val="BodyText"/>
        <w:ind w:firstLine="0"/>
        <w:sectPr w:rsidR="0016293F" w:rsidSect="00EA118A">
          <w:headerReference w:type="default" r:id="rId9"/>
          <w:pgSz w:w="12240" w:h="15840" w:code="1"/>
          <w:pgMar w:top="1440" w:right="1440" w:bottom="1440" w:left="1440" w:header="720" w:footer="720" w:gutter="0"/>
          <w:pgNumType w:start="1"/>
          <w:cols w:space="720"/>
          <w:titlePg/>
          <w:docGrid w:linePitch="326"/>
        </w:sectPr>
      </w:pPr>
      <w:r w:rsidRPr="00197288">
        <w:t xml:space="preserve">Over the month of October several meetings took place among the group and </w:t>
      </w:r>
      <w:proofErr w:type="spellStart"/>
      <w:r w:rsidRPr="00197288">
        <w:t>Thanye</w:t>
      </w:r>
      <w:proofErr w:type="spellEnd"/>
      <w:r w:rsidRPr="00197288">
        <w:t xml:space="preserve"> Center to create and g</w:t>
      </w:r>
      <w:r w:rsidR="0035299A">
        <w:t xml:space="preserve">et approval for this campaign. </w:t>
      </w:r>
      <w:r w:rsidRPr="00197288">
        <w:t xml:space="preserve">Bullying pamphlets were created by </w:t>
      </w:r>
      <w:r w:rsidR="00121F2A" w:rsidRPr="00197288">
        <w:t>Sarah Lee in English and Spanish so all of the children and their families could benefit from the information</w:t>
      </w:r>
      <w:r w:rsidR="00E90E7A">
        <w:t>.</w:t>
      </w:r>
      <w:r w:rsidR="00121F2A" w:rsidRPr="00197288">
        <w:t xml:space="preserve">  </w:t>
      </w:r>
      <w:r w:rsidR="00E90E7A">
        <w:t xml:space="preserve">Also, we </w:t>
      </w:r>
      <w:r w:rsidR="004F4B85" w:rsidRPr="00197288">
        <w:t xml:space="preserve">wanted to </w:t>
      </w:r>
      <w:r w:rsidR="00E90E7A">
        <w:t>leave</w:t>
      </w:r>
      <w:r w:rsidR="004F4B85" w:rsidRPr="00197288">
        <w:t xml:space="preserve"> something </w:t>
      </w:r>
      <w:r w:rsidR="00E90E7A">
        <w:t xml:space="preserve">with the children as a reminder of the effects of bullying. </w:t>
      </w:r>
    </w:p>
    <w:p w:rsidR="00BB664A" w:rsidRPr="00197288" w:rsidRDefault="00E90E7A" w:rsidP="0016293F">
      <w:pPr>
        <w:pStyle w:val="BodyText"/>
        <w:ind w:firstLine="0"/>
      </w:pPr>
      <w:r>
        <w:lastRenderedPageBreak/>
        <w:t xml:space="preserve">Upon researching for ideas, </w:t>
      </w:r>
      <w:r w:rsidR="004F4B85" w:rsidRPr="00197288">
        <w:t xml:space="preserve">Sheena </w:t>
      </w:r>
      <w:r>
        <w:t xml:space="preserve">found a company by the name </w:t>
      </w:r>
      <w:r w:rsidR="0016293F">
        <w:t>of Oriental</w:t>
      </w:r>
      <w:r>
        <w:t xml:space="preserve"> Trading Company </w:t>
      </w:r>
      <w:r w:rsidR="0016293F">
        <w:t>which</w:t>
      </w:r>
      <w:r>
        <w:t xml:space="preserve"> specialized in personalized stationary. After coming </w:t>
      </w:r>
      <w:r w:rsidR="00BB664A">
        <w:t>to consciences as a group</w:t>
      </w:r>
      <w:r w:rsidR="0016293F">
        <w:t>,</w:t>
      </w:r>
      <w:r>
        <w:t xml:space="preserve"> Sheena</w:t>
      </w:r>
      <w:r w:rsidR="0016293F">
        <w:t xml:space="preserve"> than placed an order of 600 red pencils with the phrase “Words Hurt” imprinted on them with yellow ink</w:t>
      </w:r>
      <w:r w:rsidR="004F4B85" w:rsidRPr="00197288">
        <w:t xml:space="preserve"> </w:t>
      </w:r>
    </w:p>
    <w:p w:rsidR="00B454B7" w:rsidRPr="00197288" w:rsidRDefault="004F4B85" w:rsidP="0016293F">
      <w:pPr>
        <w:pStyle w:val="BodyText"/>
        <w:ind w:firstLine="0"/>
      </w:pPr>
      <w:r w:rsidRPr="00197288">
        <w:t xml:space="preserve">Preparation for our </w:t>
      </w:r>
      <w:r w:rsidR="004E5D79">
        <w:t xml:space="preserve">first </w:t>
      </w:r>
      <w:r w:rsidRPr="00197288">
        <w:t>a</w:t>
      </w:r>
      <w:r w:rsidR="00D07F81" w:rsidRPr="00197288">
        <w:t>ssembly for</w:t>
      </w:r>
      <w:r w:rsidRPr="00197288">
        <w:t xml:space="preserve"> </w:t>
      </w:r>
      <w:proofErr w:type="spellStart"/>
      <w:r w:rsidRPr="00197288">
        <w:t>Viewmount</w:t>
      </w:r>
      <w:proofErr w:type="spellEnd"/>
      <w:r w:rsidRPr="00197288">
        <w:t xml:space="preserve"> Elementary consisted of meeting together to discuss what i</w:t>
      </w:r>
      <w:r w:rsidR="00D07F81" w:rsidRPr="00197288">
        <w:t>t was</w:t>
      </w:r>
      <w:r w:rsidRPr="00197288">
        <w:t xml:space="preserve"> that we wanted to get across</w:t>
      </w:r>
      <w:r w:rsidR="00D07F81" w:rsidRPr="00197288">
        <w:t xml:space="preserve"> to the children,</w:t>
      </w:r>
      <w:r w:rsidRPr="00197288">
        <w:t xml:space="preserve"> </w:t>
      </w:r>
      <w:r w:rsidR="00D07F81" w:rsidRPr="00197288">
        <w:t xml:space="preserve">and present it in a manner that could be easily absorbed and entertaining. </w:t>
      </w:r>
      <w:r w:rsidR="008961C2" w:rsidRPr="00197288">
        <w:t>Our main goal was to have a positive interaction with the students; for that reason we designed age appropriate posters that portrayed a playg</w:t>
      </w:r>
      <w:r w:rsidR="0032567D" w:rsidRPr="00197288">
        <w:t>round scene with clouds of words</w:t>
      </w:r>
      <w:r w:rsidR="008961C2" w:rsidRPr="00197288">
        <w:t xml:space="preserve"> that were either positive or hurtful. From there the students were to </w:t>
      </w:r>
      <w:r w:rsidR="00741F6B" w:rsidRPr="00197288">
        <w:t>decipher</w:t>
      </w:r>
      <w:r w:rsidR="008961C2" w:rsidRPr="00197288">
        <w:t xml:space="preserve"> which one would go into </w:t>
      </w:r>
      <w:r w:rsidR="00741F6B" w:rsidRPr="00197288">
        <w:t xml:space="preserve">the waste basket of “garbage” or “recycling”. Particularly for </w:t>
      </w:r>
      <w:r w:rsidR="0032567D" w:rsidRPr="00197288">
        <w:t>this assembly</w:t>
      </w:r>
      <w:r w:rsidR="00741F6B" w:rsidRPr="00197288">
        <w:t xml:space="preserve"> the students were very interactive and eager in participating; politely raising their hands to ask a question or share a personal story. As a group we left </w:t>
      </w:r>
      <w:proofErr w:type="spellStart"/>
      <w:r w:rsidR="00741F6B" w:rsidRPr="00197288">
        <w:t>Viewmount</w:t>
      </w:r>
      <w:proofErr w:type="spellEnd"/>
      <w:r w:rsidR="00741F6B" w:rsidRPr="00197288">
        <w:t xml:space="preserve"> Elementary with a feeling of accomplishment and pride </w:t>
      </w:r>
      <w:r w:rsidR="0032567D" w:rsidRPr="00197288">
        <w:t xml:space="preserve">in knowing that we </w:t>
      </w:r>
      <w:r w:rsidR="004E5D79">
        <w:t xml:space="preserve">had in fact </w:t>
      </w:r>
      <w:r w:rsidR="0032567D" w:rsidRPr="00197288">
        <w:t>made an impact.</w:t>
      </w:r>
    </w:p>
    <w:p w:rsidR="00C55F4A" w:rsidRPr="00197288" w:rsidRDefault="0032567D" w:rsidP="0016293F">
      <w:pPr>
        <w:pStyle w:val="BodyText"/>
        <w:ind w:firstLine="0"/>
      </w:pPr>
      <w:r w:rsidRPr="00197288">
        <w:t>We used the same format for assembly #2 as we used for assembly #1 at Midvale Elementary</w:t>
      </w:r>
      <w:r w:rsidR="00F91EBF" w:rsidRPr="00197288">
        <w:t xml:space="preserve"> School</w:t>
      </w:r>
      <w:r w:rsidRPr="00197288">
        <w:t xml:space="preserve">. This assembly </w:t>
      </w:r>
      <w:r w:rsidR="007D4CF8" w:rsidRPr="00197288">
        <w:t xml:space="preserve">was focused towards </w:t>
      </w:r>
      <w:r w:rsidRPr="00197288">
        <w:t>the 5</w:t>
      </w:r>
      <w:r w:rsidRPr="00197288">
        <w:rPr>
          <w:vertAlign w:val="superscript"/>
        </w:rPr>
        <w:t>th</w:t>
      </w:r>
      <w:r w:rsidRPr="00197288">
        <w:t xml:space="preserve"> and 6</w:t>
      </w:r>
      <w:r w:rsidRPr="00197288">
        <w:rPr>
          <w:vertAlign w:val="superscript"/>
        </w:rPr>
        <w:t>th</w:t>
      </w:r>
      <w:r w:rsidRPr="00197288">
        <w:t xml:space="preserve"> graders of the school in their assembly hall.  The children </w:t>
      </w:r>
      <w:r w:rsidR="00371727" w:rsidRPr="00197288">
        <w:t>were involved and receptive</w:t>
      </w:r>
      <w:r w:rsidR="001A5C06">
        <w:t>; however,</w:t>
      </w:r>
      <w:r w:rsidR="00371727" w:rsidRPr="00197288">
        <w:t xml:space="preserve"> they were al</w:t>
      </w:r>
      <w:r w:rsidR="00F91EBF" w:rsidRPr="00197288">
        <w:t>so distracted by the</w:t>
      </w:r>
      <w:r w:rsidR="001A5C06">
        <w:t>ir peers</w:t>
      </w:r>
      <w:r w:rsidR="007D4CF8" w:rsidRPr="00197288">
        <w:t xml:space="preserve">. </w:t>
      </w:r>
      <w:r w:rsidR="001A5C06" w:rsidRPr="00197288">
        <w:t>Once</w:t>
      </w:r>
      <w:r w:rsidR="00371727" w:rsidRPr="00197288">
        <w:t xml:space="preserve"> it came time to read the words</w:t>
      </w:r>
      <w:r w:rsidR="00F91EBF" w:rsidRPr="00197288">
        <w:t xml:space="preserve"> aloud and decide if they were negative or positive, </w:t>
      </w:r>
      <w:r w:rsidR="001A5C06">
        <w:t xml:space="preserve">a </w:t>
      </w:r>
      <w:r w:rsidR="001A5C06" w:rsidRPr="00197288">
        <w:t>selected</w:t>
      </w:r>
      <w:r w:rsidR="001A5C06">
        <w:t xml:space="preserve"> few</w:t>
      </w:r>
      <w:r w:rsidR="00F91EBF" w:rsidRPr="00197288">
        <w:t xml:space="preserve"> </w:t>
      </w:r>
      <w:r w:rsidR="001A5C06">
        <w:t>students</w:t>
      </w:r>
      <w:r w:rsidR="00F91EBF" w:rsidRPr="00197288">
        <w:t xml:space="preserve"> just wanted to hear themselves speak into the microphone</w:t>
      </w:r>
      <w:r w:rsidR="007D4CF8" w:rsidRPr="00197288">
        <w:t xml:space="preserve"> while others intentionally did the opposite of the reactions we were looking for.</w:t>
      </w:r>
      <w:r w:rsidR="0035299A">
        <w:t xml:space="preserve"> </w:t>
      </w:r>
      <w:r w:rsidR="007D4CF8" w:rsidRPr="00197288">
        <w:t xml:space="preserve">Although we </w:t>
      </w:r>
      <w:r w:rsidR="001A5C06">
        <w:t>witnessed multiple distractions</w:t>
      </w:r>
      <w:r w:rsidR="007D4CF8" w:rsidRPr="00197288">
        <w:t>, we feel the assembly made a positive impact.</w:t>
      </w:r>
    </w:p>
    <w:p w:rsidR="001A5C06" w:rsidRDefault="00C55F4A" w:rsidP="0016293F">
      <w:pPr>
        <w:pStyle w:val="BodyText"/>
        <w:ind w:firstLine="0"/>
        <w:sectPr w:rsidR="001A5C06" w:rsidSect="00EA118A">
          <w:pgSz w:w="12240" w:h="15840" w:code="1"/>
          <w:pgMar w:top="1440" w:right="1440" w:bottom="1440" w:left="1440" w:header="720" w:footer="720" w:gutter="0"/>
          <w:pgNumType w:start="1"/>
          <w:cols w:space="720"/>
          <w:titlePg/>
          <w:docGrid w:linePitch="326"/>
        </w:sectPr>
      </w:pPr>
      <w:r w:rsidRPr="00197288">
        <w:t xml:space="preserve">Taking our two experiences we have a consensus on how we felt about the two different schools.  At </w:t>
      </w:r>
      <w:proofErr w:type="spellStart"/>
      <w:r w:rsidRPr="00197288">
        <w:t>Viewmont</w:t>
      </w:r>
      <w:proofErr w:type="spellEnd"/>
      <w:r w:rsidRPr="00197288">
        <w:t xml:space="preserve"> Elementary the children were very receptive and into the whole assembly. </w:t>
      </w:r>
    </w:p>
    <w:p w:rsidR="007D4CF8" w:rsidRPr="00197288" w:rsidRDefault="00C55F4A" w:rsidP="0016293F">
      <w:pPr>
        <w:pStyle w:val="BodyText"/>
        <w:ind w:firstLine="0"/>
      </w:pPr>
      <w:r w:rsidRPr="00197288">
        <w:lastRenderedPageBreak/>
        <w:t>They seemed to be prepared for listening to an assembly and being respectful towards visitors and adults</w:t>
      </w:r>
      <w:r w:rsidR="0023350E" w:rsidRPr="00197288">
        <w:t>.  However,</w:t>
      </w:r>
      <w:r w:rsidRPr="00197288">
        <w:t xml:space="preserve"> teachers were involved </w:t>
      </w:r>
      <w:r w:rsidR="0023350E" w:rsidRPr="00197288">
        <w:t>a</w:t>
      </w:r>
      <w:r w:rsidRPr="00197288">
        <w:t>t Midvale</w:t>
      </w:r>
      <w:r w:rsidR="0023350E" w:rsidRPr="00197288">
        <w:t xml:space="preserve"> Elementary</w:t>
      </w:r>
      <w:r w:rsidRPr="00197288">
        <w:t xml:space="preserve"> but the students didn’t see</w:t>
      </w:r>
      <w:r w:rsidR="0023350E" w:rsidRPr="00197288">
        <w:t>m very interested and we found them to be participating in side talk among other students.</w:t>
      </w:r>
      <w:r w:rsidRPr="00197288">
        <w:t xml:space="preserve"> </w:t>
      </w:r>
      <w:r w:rsidR="0023350E" w:rsidRPr="00197288">
        <w:t xml:space="preserve">From the stories that were told from the children, the students from </w:t>
      </w:r>
      <w:proofErr w:type="spellStart"/>
      <w:r w:rsidR="0023350E" w:rsidRPr="00197288">
        <w:t>Viewmont</w:t>
      </w:r>
      <w:proofErr w:type="spellEnd"/>
      <w:r w:rsidR="0023350E" w:rsidRPr="00197288">
        <w:t xml:space="preserve"> were factual stories while the stories students told from Midvale seemed to be more fictional. </w:t>
      </w:r>
    </w:p>
    <w:p w:rsidR="00516CE4" w:rsidRPr="00197288" w:rsidRDefault="0023350E" w:rsidP="0016293F">
      <w:pPr>
        <w:pStyle w:val="BodyText"/>
        <w:ind w:firstLine="0"/>
      </w:pPr>
      <w:r w:rsidRPr="00197288">
        <w:t xml:space="preserve">At </w:t>
      </w:r>
      <w:proofErr w:type="spellStart"/>
      <w:r w:rsidRPr="00197288">
        <w:t>Viewmont</w:t>
      </w:r>
      <w:proofErr w:type="spellEnd"/>
      <w:r w:rsidRPr="00197288">
        <w:t xml:space="preserve"> Elementary, the atmosphere consisted of all 5</w:t>
      </w:r>
      <w:r w:rsidRPr="00197288">
        <w:rPr>
          <w:vertAlign w:val="superscript"/>
        </w:rPr>
        <w:t>th</w:t>
      </w:r>
      <w:r w:rsidRPr="00197288">
        <w:t xml:space="preserve"> graders in the library in a more close setting. Due to the closeness of the interaction, no microphone was used. At Midvale Elementary, the interaction was more spread out in an assembly hall that required a microphone to be used. We feel that the difference of the atmosphere could have had an impact of the different interactions we experienced between the two schools. </w:t>
      </w:r>
    </w:p>
    <w:p w:rsidR="009C16AB" w:rsidRPr="00197288" w:rsidRDefault="009C16AB" w:rsidP="001A5C06">
      <w:pPr>
        <w:rPr>
          <w:rFonts w:ascii="Times New Roman" w:hAnsi="Times New Roman"/>
        </w:rPr>
      </w:pPr>
      <w:r w:rsidRPr="00197288">
        <w:rPr>
          <w:rFonts w:ascii="Times New Roman" w:hAnsi="Times New Roman"/>
        </w:rPr>
        <w:t>Why do people bully?  Two reasons are to hold power over others and to belong to a group that looks "tough" (Roland, 2002).  Children have a strong need to belong.  Some bullies act out against</w:t>
      </w:r>
      <w:bookmarkStart w:id="2" w:name="_GoBack"/>
      <w:bookmarkEnd w:id="2"/>
      <w:r w:rsidRPr="00197288">
        <w:rPr>
          <w:rFonts w:ascii="Times New Roman" w:hAnsi="Times New Roman"/>
        </w:rPr>
        <w:t xml:space="preserve"> others so that they can gain this status.  Being the big, tough kid requires putting yourself above other children.  Since children of this age have achieved high moral development.</w:t>
      </w:r>
      <w:r w:rsidR="001A5C06">
        <w:rPr>
          <w:rFonts w:ascii="Times New Roman" w:hAnsi="Times New Roman"/>
        </w:rPr>
        <w:t xml:space="preserve"> </w:t>
      </w:r>
      <w:r w:rsidRPr="00197288">
        <w:rPr>
          <w:rFonts w:ascii="Times New Roman" w:hAnsi="Times New Roman"/>
        </w:rPr>
        <w:t>Another cause is feeling depressed.  One in 33 children exhibit depression behaviors</w:t>
      </w:r>
      <w:sdt>
        <w:sdtPr>
          <w:rPr>
            <w:rFonts w:ascii="Times New Roman" w:hAnsi="Times New Roman"/>
          </w:rPr>
          <w:id w:val="-1101324598"/>
          <w:citation/>
        </w:sdtPr>
        <w:sdtEndPr/>
        <w:sdtContent>
          <w:r w:rsidR="00AD08FE" w:rsidRPr="00197288">
            <w:rPr>
              <w:rFonts w:ascii="Times New Roman" w:hAnsi="Times New Roman"/>
            </w:rPr>
            <w:fldChar w:fldCharType="begin"/>
          </w:r>
          <w:r w:rsidR="00AD08FE" w:rsidRPr="00197288">
            <w:rPr>
              <w:rFonts w:ascii="Times New Roman" w:hAnsi="Times New Roman"/>
            </w:rPr>
            <w:instrText xml:space="preserve"> CITATION Chi12 \l 1033 </w:instrText>
          </w:r>
          <w:r w:rsidR="00AD08FE" w:rsidRPr="00197288">
            <w:rPr>
              <w:rFonts w:ascii="Times New Roman" w:hAnsi="Times New Roman"/>
            </w:rPr>
            <w:fldChar w:fldCharType="separate"/>
          </w:r>
          <w:r w:rsidR="00AD08FE" w:rsidRPr="00197288">
            <w:rPr>
              <w:rFonts w:ascii="Times New Roman" w:hAnsi="Times New Roman"/>
              <w:noProof/>
            </w:rPr>
            <w:t xml:space="preserve"> (Depression, 2012)</w:t>
          </w:r>
          <w:r w:rsidR="00AD08FE" w:rsidRPr="00197288">
            <w:rPr>
              <w:rFonts w:ascii="Times New Roman" w:hAnsi="Times New Roman"/>
            </w:rPr>
            <w:fldChar w:fldCharType="end"/>
          </w:r>
        </w:sdtContent>
      </w:sdt>
      <w:r w:rsidRPr="00197288">
        <w:rPr>
          <w:rFonts w:ascii="Times New Roman" w:hAnsi="Times New Roman"/>
        </w:rPr>
        <w:t>.  Bullies tend to have low self-esteem and seek to build their self-image.</w:t>
      </w:r>
    </w:p>
    <w:p w:rsidR="001A5C06" w:rsidRDefault="009C16AB" w:rsidP="0016293F">
      <w:pPr>
        <w:rPr>
          <w:rFonts w:ascii="Times New Roman" w:hAnsi="Times New Roman"/>
        </w:rPr>
      </w:pPr>
      <w:r w:rsidRPr="00197288">
        <w:rPr>
          <w:rFonts w:ascii="Times New Roman" w:hAnsi="Times New Roman"/>
        </w:rPr>
        <w:t>Social influence takes a vas part in bullying.  Children are often socially influenced. There are kids who think that bullying is "cool" and it makes you popular.  The kids that want to be popular do whatever they think is "cool" and sometimes it involves bullying.  Social influence plays a key role in bullying.  Our group decided to try to socially influence these kids in a positive way and talk to them about ways to prevent and stop bullying.</w:t>
      </w:r>
      <w:r w:rsidR="001A5C06">
        <w:rPr>
          <w:rFonts w:ascii="Times New Roman" w:hAnsi="Times New Roman"/>
        </w:rPr>
        <w:t xml:space="preserve"> </w:t>
      </w:r>
    </w:p>
    <w:p w:rsidR="00DD1104" w:rsidRPr="001A5C06" w:rsidRDefault="00DD1104" w:rsidP="0016293F">
      <w:pPr>
        <w:rPr>
          <w:rFonts w:ascii="Times New Roman" w:hAnsi="Times New Roman"/>
        </w:rPr>
      </w:pPr>
      <w:r w:rsidRPr="00197288">
        <w:rPr>
          <w:rFonts w:ascii="Times New Roman" w:hAnsi="Times New Roman"/>
          <w:szCs w:val="24"/>
        </w:rPr>
        <w:lastRenderedPageBreak/>
        <w:t>A big part in bullying is stereotypes. Stereotypical names weren’t originally created to be derogatory; they were created to define different groups of people: a way of categorizing. Bullies over the years have taken descriptive terms and them into offensive names.</w:t>
      </w:r>
      <w:r w:rsidRPr="00197288">
        <w:rPr>
          <w:rFonts w:ascii="Times New Roman" w:hAnsi="Times New Roman"/>
          <w:szCs w:val="24"/>
        </w:rPr>
        <w:tab/>
      </w:r>
    </w:p>
    <w:p w:rsidR="00DD1104" w:rsidRPr="00197288" w:rsidRDefault="00DD1104" w:rsidP="0016293F">
      <w:pPr>
        <w:rPr>
          <w:rFonts w:ascii="Times New Roman" w:hAnsi="Times New Roman"/>
          <w:szCs w:val="24"/>
        </w:rPr>
      </w:pPr>
      <w:r w:rsidRPr="00197288">
        <w:rPr>
          <w:rFonts w:ascii="Times New Roman" w:hAnsi="Times New Roman"/>
          <w:szCs w:val="24"/>
        </w:rPr>
        <w:t>While we were at Midvale elementary one child said that they didn’t like being called brown, it is not politically correct but wasn’t created to offend. Because of discrimination and prejudice words of description have turned into words of offense. Bullies will use anything (even your own name) to get a reaction out of their victim. Stereotypes although useful, facilitate bully attacks.</w:t>
      </w:r>
    </w:p>
    <w:p w:rsidR="004A2DE8" w:rsidRPr="00197288" w:rsidRDefault="004A2DE8" w:rsidP="00197288">
      <w:pPr>
        <w:rPr>
          <w:rFonts w:ascii="Times New Roman" w:hAnsi="Times New Roman"/>
        </w:rPr>
      </w:pPr>
    </w:p>
    <w:p w:rsidR="009C16AB" w:rsidRDefault="009C16AB" w:rsidP="009C16AB"/>
    <w:p w:rsidR="009C16AB" w:rsidRPr="009C16AB" w:rsidRDefault="009C16AB" w:rsidP="007D4CF8">
      <w:pPr>
        <w:pStyle w:val="BodyText"/>
        <w:ind w:firstLine="0"/>
      </w:pPr>
    </w:p>
    <w:p w:rsidR="00A45E68" w:rsidRDefault="00B454B7" w:rsidP="0027469E">
      <w:pPr>
        <w:pStyle w:val="Heading1"/>
        <w:rPr>
          <w:szCs w:val="24"/>
        </w:rPr>
      </w:pPr>
      <w:r>
        <w:br w:type="page"/>
      </w:r>
    </w:p>
    <w:sdt>
      <w:sdtPr>
        <w:rPr>
          <w:rFonts w:ascii="Times" w:hAnsi="Times"/>
        </w:rPr>
        <w:id w:val="12063932"/>
        <w:docPartObj>
          <w:docPartGallery w:val="Bibliographies"/>
          <w:docPartUnique/>
        </w:docPartObj>
      </w:sdtPr>
      <w:sdtEndPr/>
      <w:sdtContent>
        <w:p w:rsidR="0027469E" w:rsidRDefault="0027469E">
          <w:pPr>
            <w:pStyle w:val="Heading1"/>
          </w:pPr>
          <w:r>
            <w:t>Works Cited</w:t>
          </w:r>
        </w:p>
        <w:p w:rsidR="00AD08FE" w:rsidRPr="00AD08FE" w:rsidRDefault="00210B7F" w:rsidP="00AD08FE">
          <w:pPr>
            <w:pStyle w:val="Bibliography"/>
            <w:spacing w:after="240"/>
            <w:ind w:left="720" w:hanging="720"/>
            <w:rPr>
              <w:noProof/>
            </w:rPr>
          </w:pPr>
          <w:r>
            <w:fldChar w:fldCharType="begin"/>
          </w:r>
          <w:r w:rsidR="0027469E">
            <w:instrText xml:space="preserve"> BIBLIOGRAPHY </w:instrText>
          </w:r>
          <w:r>
            <w:fldChar w:fldCharType="separate"/>
          </w:r>
          <w:r w:rsidR="00AD08FE">
            <w:rPr>
              <w:noProof/>
            </w:rPr>
            <w:t xml:space="preserve">Baron, R. A., Branscombe, N. R., &amp; Byrne, D. (2009). Social Psychology. In </w:t>
          </w:r>
          <w:r w:rsidR="00AD08FE">
            <w:rPr>
              <w:i/>
              <w:iCs/>
              <w:noProof/>
            </w:rPr>
            <w:t>Social Psychology.</w:t>
          </w:r>
          <w:r w:rsidR="00AD08FE">
            <w:rPr>
              <w:noProof/>
            </w:rPr>
            <w:t xml:space="preserve"> Library of Congress Cataloging-in-Publication Data.</w:t>
          </w:r>
        </w:p>
        <w:p w:rsidR="00AD08FE" w:rsidRDefault="00AD08FE" w:rsidP="00AD08FE">
          <w:pPr>
            <w:pStyle w:val="Bibliography"/>
            <w:spacing w:after="240"/>
            <w:ind w:left="720" w:hanging="720"/>
            <w:rPr>
              <w:noProof/>
            </w:rPr>
          </w:pPr>
          <w:r w:rsidRPr="00AD08FE">
            <w:rPr>
              <w:iCs/>
              <w:noProof/>
            </w:rPr>
            <w:t>Bullying Statistics</w:t>
          </w:r>
          <w:r w:rsidRPr="00AD08FE">
            <w:rPr>
              <w:noProof/>
            </w:rPr>
            <w:t>.</w:t>
          </w:r>
          <w:r>
            <w:rPr>
              <w:noProof/>
            </w:rPr>
            <w:t xml:space="preserve"> (n.d.). Retrieved December 2, 2012, from http://www.bullyingstatistics.org/</w:t>
          </w:r>
        </w:p>
        <w:p w:rsidR="00AD08FE" w:rsidRDefault="00AD08FE" w:rsidP="00AD08FE">
          <w:pPr>
            <w:pStyle w:val="Bibliography"/>
            <w:ind w:left="720" w:hanging="720"/>
            <w:rPr>
              <w:noProof/>
            </w:rPr>
          </w:pPr>
          <w:r>
            <w:rPr>
              <w:noProof/>
            </w:rPr>
            <w:t xml:space="preserve">Depression, C. (2012, December 1). </w:t>
          </w:r>
          <w:r>
            <w:rPr>
              <w:i/>
              <w:iCs/>
              <w:noProof/>
            </w:rPr>
            <w:t>Childhood Depression</w:t>
          </w:r>
          <w:r>
            <w:rPr>
              <w:noProof/>
            </w:rPr>
            <w:t>. Retrieved from www.childhooddepression.us</w:t>
          </w:r>
        </w:p>
        <w:p w:rsidR="0027469E" w:rsidRDefault="00210B7F" w:rsidP="00AD08FE">
          <w:r>
            <w:fldChar w:fldCharType="end"/>
          </w:r>
        </w:p>
      </w:sdtContent>
    </w:sdt>
    <w:p w:rsidR="00A45E68" w:rsidRPr="00A45E68" w:rsidRDefault="00A45E68" w:rsidP="00A45E68">
      <w:pPr>
        <w:pStyle w:val="BodyText"/>
      </w:pPr>
    </w:p>
    <w:sectPr w:rsidR="00A45E68" w:rsidRPr="00A45E68" w:rsidSect="00EA118A">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B6" w:rsidRDefault="009477B6">
      <w:r>
        <w:separator/>
      </w:r>
    </w:p>
  </w:endnote>
  <w:endnote w:type="continuationSeparator" w:id="0">
    <w:p w:rsidR="009477B6" w:rsidRDefault="0094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B6" w:rsidRDefault="009477B6">
      <w:r>
        <w:separator/>
      </w:r>
    </w:p>
  </w:footnote>
  <w:footnote w:type="continuationSeparator" w:id="0">
    <w:p w:rsidR="009477B6" w:rsidRDefault="00947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8A" w:rsidRDefault="00EA118A">
    <w:pPr>
      <w:pStyle w:val="Header"/>
      <w:jc w:val="right"/>
    </w:pPr>
    <w:r>
      <w:t xml:space="preserve">Words Hurt Campaign </w:t>
    </w:r>
    <w:sdt>
      <w:sdtPr>
        <w:id w:val="15881909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5093">
          <w:rPr>
            <w:noProof/>
          </w:rPr>
          <w:t>2</w:t>
        </w:r>
        <w:r>
          <w:rPr>
            <w:noProof/>
          </w:rPr>
          <w:fldChar w:fldCharType="end"/>
        </w:r>
      </w:sdtContent>
    </w:sdt>
  </w:p>
  <w:p w:rsidR="00AA1D14" w:rsidRDefault="00AA1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B3"/>
    <w:rsid w:val="0005557E"/>
    <w:rsid w:val="00083425"/>
    <w:rsid w:val="000D5E74"/>
    <w:rsid w:val="00121F2A"/>
    <w:rsid w:val="0016293F"/>
    <w:rsid w:val="001925B1"/>
    <w:rsid w:val="00197288"/>
    <w:rsid w:val="001A5C06"/>
    <w:rsid w:val="001D5854"/>
    <w:rsid w:val="00200FC9"/>
    <w:rsid w:val="00210B7F"/>
    <w:rsid w:val="00222ED9"/>
    <w:rsid w:val="0023350E"/>
    <w:rsid w:val="0027469E"/>
    <w:rsid w:val="00277EA0"/>
    <w:rsid w:val="0028201B"/>
    <w:rsid w:val="002D7F0B"/>
    <w:rsid w:val="0032567D"/>
    <w:rsid w:val="00334D68"/>
    <w:rsid w:val="0034523E"/>
    <w:rsid w:val="0035299A"/>
    <w:rsid w:val="00371727"/>
    <w:rsid w:val="00373393"/>
    <w:rsid w:val="003764C3"/>
    <w:rsid w:val="00400A5A"/>
    <w:rsid w:val="004A2DE8"/>
    <w:rsid w:val="004B065F"/>
    <w:rsid w:val="004E5D79"/>
    <w:rsid w:val="004F4B85"/>
    <w:rsid w:val="00516CE4"/>
    <w:rsid w:val="00572052"/>
    <w:rsid w:val="00580A0F"/>
    <w:rsid w:val="005935CF"/>
    <w:rsid w:val="00613296"/>
    <w:rsid w:val="00627131"/>
    <w:rsid w:val="006715E1"/>
    <w:rsid w:val="00697ECE"/>
    <w:rsid w:val="006F174D"/>
    <w:rsid w:val="006F5309"/>
    <w:rsid w:val="00713E6D"/>
    <w:rsid w:val="00725052"/>
    <w:rsid w:val="007415D6"/>
    <w:rsid w:val="00741F6B"/>
    <w:rsid w:val="00795093"/>
    <w:rsid w:val="007B79BD"/>
    <w:rsid w:val="007D4CF8"/>
    <w:rsid w:val="008961C2"/>
    <w:rsid w:val="008A18F1"/>
    <w:rsid w:val="008B138E"/>
    <w:rsid w:val="008E6917"/>
    <w:rsid w:val="009477B6"/>
    <w:rsid w:val="00972329"/>
    <w:rsid w:val="009C16AB"/>
    <w:rsid w:val="009F1F42"/>
    <w:rsid w:val="00A45E68"/>
    <w:rsid w:val="00AA1D14"/>
    <w:rsid w:val="00AD08FE"/>
    <w:rsid w:val="00AD22B3"/>
    <w:rsid w:val="00B13707"/>
    <w:rsid w:val="00B454B7"/>
    <w:rsid w:val="00B85EC8"/>
    <w:rsid w:val="00B94611"/>
    <w:rsid w:val="00BB664A"/>
    <w:rsid w:val="00C55F4A"/>
    <w:rsid w:val="00C95EA5"/>
    <w:rsid w:val="00D07F81"/>
    <w:rsid w:val="00D35BEF"/>
    <w:rsid w:val="00D90522"/>
    <w:rsid w:val="00DB3D7C"/>
    <w:rsid w:val="00DD1104"/>
    <w:rsid w:val="00E10182"/>
    <w:rsid w:val="00E82F9D"/>
    <w:rsid w:val="00E90E7A"/>
    <w:rsid w:val="00EA118A"/>
    <w:rsid w:val="00F00B2E"/>
    <w:rsid w:val="00F336B3"/>
    <w:rsid w:val="00F571CA"/>
    <w:rsid w:val="00F91EBF"/>
    <w:rsid w:val="00FA7F58"/>
    <w:rsid w:val="00FE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6AB"/>
    <w:pPr>
      <w:spacing w:line="480" w:lineRule="auto"/>
      <w:jc w:val="both"/>
    </w:pPr>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link w:val="HeaderChar"/>
    <w:uiPriority w:val="99"/>
    <w:rsid w:val="00713E6D"/>
    <w:pPr>
      <w:tabs>
        <w:tab w:val="center" w:pos="4320"/>
        <w:tab w:val="right" w:pos="8640"/>
      </w:tabs>
    </w:pPr>
    <w:rPr>
      <w:rFonts w:ascii="Times New Roman" w:hAnsi="Times New Roman"/>
    </w:rPr>
  </w:style>
  <w:style w:type="character" w:styleId="PageNumber">
    <w:name w:val="page number"/>
    <w:basedOn w:val="DefaultParagraphFont"/>
    <w:rsid w:val="00713E6D"/>
  </w:style>
  <w:style w:type="character" w:styleId="Hyperlink">
    <w:name w:val="Hyperlink"/>
    <w:basedOn w:val="DefaultParagraphFont"/>
    <w:rsid w:val="00713E6D"/>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713E6D"/>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Title">
    <w:name w:val="Title"/>
    <w:basedOn w:val="Normal"/>
    <w:next w:val="Normal"/>
    <w:link w:val="TitleChar"/>
    <w:qFormat/>
    <w:rsid w:val="003452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523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34523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4523E"/>
    <w:rPr>
      <w:rFonts w:asciiTheme="majorHAnsi" w:eastAsiaTheme="majorEastAsia" w:hAnsiTheme="majorHAnsi" w:cstheme="majorBidi"/>
      <w:i/>
      <w:iCs/>
      <w:color w:val="4F81BD" w:themeColor="accent1"/>
      <w:spacing w:val="15"/>
      <w:sz w:val="24"/>
      <w:szCs w:val="24"/>
    </w:rPr>
  </w:style>
  <w:style w:type="paragraph" w:styleId="Bibliography">
    <w:name w:val="Bibliography"/>
    <w:basedOn w:val="Normal"/>
    <w:next w:val="Normal"/>
    <w:uiPriority w:val="37"/>
    <w:unhideWhenUsed/>
    <w:rsid w:val="0027469E"/>
  </w:style>
  <w:style w:type="paragraph" w:styleId="BalloonText">
    <w:name w:val="Balloon Text"/>
    <w:basedOn w:val="Normal"/>
    <w:link w:val="BalloonTextChar"/>
    <w:rsid w:val="0027469E"/>
    <w:rPr>
      <w:rFonts w:ascii="Tahoma" w:hAnsi="Tahoma" w:cs="Tahoma"/>
      <w:sz w:val="16"/>
      <w:szCs w:val="16"/>
    </w:rPr>
  </w:style>
  <w:style w:type="character" w:customStyle="1" w:styleId="BalloonTextChar">
    <w:name w:val="Balloon Text Char"/>
    <w:basedOn w:val="DefaultParagraphFont"/>
    <w:link w:val="BalloonText"/>
    <w:rsid w:val="0027469E"/>
    <w:rPr>
      <w:rFonts w:ascii="Tahoma" w:hAnsi="Tahoma" w:cs="Tahoma"/>
      <w:sz w:val="16"/>
      <w:szCs w:val="16"/>
    </w:rPr>
  </w:style>
  <w:style w:type="character" w:customStyle="1" w:styleId="HeaderChar">
    <w:name w:val="Header Char"/>
    <w:basedOn w:val="DefaultParagraphFont"/>
    <w:link w:val="Header"/>
    <w:uiPriority w:val="99"/>
    <w:rsid w:val="00AA1D14"/>
    <w:rPr>
      <w:rFonts w:ascii="Times New Roman" w:hAnsi="Times New Roman"/>
      <w:sz w:val="24"/>
    </w:rPr>
  </w:style>
  <w:style w:type="character" w:styleId="CommentReference">
    <w:name w:val="annotation reference"/>
    <w:basedOn w:val="DefaultParagraphFont"/>
    <w:rsid w:val="002D7F0B"/>
    <w:rPr>
      <w:sz w:val="16"/>
      <w:szCs w:val="16"/>
    </w:rPr>
  </w:style>
  <w:style w:type="paragraph" w:styleId="CommentText">
    <w:name w:val="annotation text"/>
    <w:basedOn w:val="Normal"/>
    <w:link w:val="CommentTextChar"/>
    <w:rsid w:val="002D7F0B"/>
    <w:pPr>
      <w:spacing w:line="240" w:lineRule="auto"/>
    </w:pPr>
    <w:rPr>
      <w:sz w:val="20"/>
    </w:rPr>
  </w:style>
  <w:style w:type="character" w:customStyle="1" w:styleId="CommentTextChar">
    <w:name w:val="Comment Text Char"/>
    <w:basedOn w:val="DefaultParagraphFont"/>
    <w:link w:val="CommentText"/>
    <w:rsid w:val="002D7F0B"/>
  </w:style>
  <w:style w:type="paragraph" w:styleId="CommentSubject">
    <w:name w:val="annotation subject"/>
    <w:basedOn w:val="CommentText"/>
    <w:next w:val="CommentText"/>
    <w:link w:val="CommentSubjectChar"/>
    <w:rsid w:val="002D7F0B"/>
    <w:rPr>
      <w:b/>
      <w:bCs/>
    </w:rPr>
  </w:style>
  <w:style w:type="character" w:customStyle="1" w:styleId="CommentSubjectChar">
    <w:name w:val="Comment Subject Char"/>
    <w:basedOn w:val="CommentTextChar"/>
    <w:link w:val="CommentSubject"/>
    <w:rsid w:val="002D7F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6AB"/>
    <w:pPr>
      <w:spacing w:line="480" w:lineRule="auto"/>
      <w:jc w:val="both"/>
    </w:pPr>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link w:val="HeaderChar"/>
    <w:uiPriority w:val="99"/>
    <w:rsid w:val="00713E6D"/>
    <w:pPr>
      <w:tabs>
        <w:tab w:val="center" w:pos="4320"/>
        <w:tab w:val="right" w:pos="8640"/>
      </w:tabs>
    </w:pPr>
    <w:rPr>
      <w:rFonts w:ascii="Times New Roman" w:hAnsi="Times New Roman"/>
    </w:rPr>
  </w:style>
  <w:style w:type="character" w:styleId="PageNumber">
    <w:name w:val="page number"/>
    <w:basedOn w:val="DefaultParagraphFont"/>
    <w:rsid w:val="00713E6D"/>
  </w:style>
  <w:style w:type="character" w:styleId="Hyperlink">
    <w:name w:val="Hyperlink"/>
    <w:basedOn w:val="DefaultParagraphFont"/>
    <w:rsid w:val="00713E6D"/>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713E6D"/>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Title">
    <w:name w:val="Title"/>
    <w:basedOn w:val="Normal"/>
    <w:next w:val="Normal"/>
    <w:link w:val="TitleChar"/>
    <w:qFormat/>
    <w:rsid w:val="003452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523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34523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4523E"/>
    <w:rPr>
      <w:rFonts w:asciiTheme="majorHAnsi" w:eastAsiaTheme="majorEastAsia" w:hAnsiTheme="majorHAnsi" w:cstheme="majorBidi"/>
      <w:i/>
      <w:iCs/>
      <w:color w:val="4F81BD" w:themeColor="accent1"/>
      <w:spacing w:val="15"/>
      <w:sz w:val="24"/>
      <w:szCs w:val="24"/>
    </w:rPr>
  </w:style>
  <w:style w:type="paragraph" w:styleId="Bibliography">
    <w:name w:val="Bibliography"/>
    <w:basedOn w:val="Normal"/>
    <w:next w:val="Normal"/>
    <w:uiPriority w:val="37"/>
    <w:unhideWhenUsed/>
    <w:rsid w:val="0027469E"/>
  </w:style>
  <w:style w:type="paragraph" w:styleId="BalloonText">
    <w:name w:val="Balloon Text"/>
    <w:basedOn w:val="Normal"/>
    <w:link w:val="BalloonTextChar"/>
    <w:rsid w:val="0027469E"/>
    <w:rPr>
      <w:rFonts w:ascii="Tahoma" w:hAnsi="Tahoma" w:cs="Tahoma"/>
      <w:sz w:val="16"/>
      <w:szCs w:val="16"/>
    </w:rPr>
  </w:style>
  <w:style w:type="character" w:customStyle="1" w:styleId="BalloonTextChar">
    <w:name w:val="Balloon Text Char"/>
    <w:basedOn w:val="DefaultParagraphFont"/>
    <w:link w:val="BalloonText"/>
    <w:rsid w:val="0027469E"/>
    <w:rPr>
      <w:rFonts w:ascii="Tahoma" w:hAnsi="Tahoma" w:cs="Tahoma"/>
      <w:sz w:val="16"/>
      <w:szCs w:val="16"/>
    </w:rPr>
  </w:style>
  <w:style w:type="character" w:customStyle="1" w:styleId="HeaderChar">
    <w:name w:val="Header Char"/>
    <w:basedOn w:val="DefaultParagraphFont"/>
    <w:link w:val="Header"/>
    <w:uiPriority w:val="99"/>
    <w:rsid w:val="00AA1D14"/>
    <w:rPr>
      <w:rFonts w:ascii="Times New Roman" w:hAnsi="Times New Roman"/>
      <w:sz w:val="24"/>
    </w:rPr>
  </w:style>
  <w:style w:type="character" w:styleId="CommentReference">
    <w:name w:val="annotation reference"/>
    <w:basedOn w:val="DefaultParagraphFont"/>
    <w:rsid w:val="002D7F0B"/>
    <w:rPr>
      <w:sz w:val="16"/>
      <w:szCs w:val="16"/>
    </w:rPr>
  </w:style>
  <w:style w:type="paragraph" w:styleId="CommentText">
    <w:name w:val="annotation text"/>
    <w:basedOn w:val="Normal"/>
    <w:link w:val="CommentTextChar"/>
    <w:rsid w:val="002D7F0B"/>
    <w:pPr>
      <w:spacing w:line="240" w:lineRule="auto"/>
    </w:pPr>
    <w:rPr>
      <w:sz w:val="20"/>
    </w:rPr>
  </w:style>
  <w:style w:type="character" w:customStyle="1" w:styleId="CommentTextChar">
    <w:name w:val="Comment Text Char"/>
    <w:basedOn w:val="DefaultParagraphFont"/>
    <w:link w:val="CommentText"/>
    <w:rsid w:val="002D7F0B"/>
  </w:style>
  <w:style w:type="paragraph" w:styleId="CommentSubject">
    <w:name w:val="annotation subject"/>
    <w:basedOn w:val="CommentText"/>
    <w:next w:val="CommentText"/>
    <w:link w:val="CommentSubjectChar"/>
    <w:rsid w:val="002D7F0B"/>
    <w:rPr>
      <w:b/>
      <w:bCs/>
    </w:rPr>
  </w:style>
  <w:style w:type="character" w:customStyle="1" w:styleId="CommentSubjectChar">
    <w:name w:val="Comment Subject Char"/>
    <w:basedOn w:val="CommentTextChar"/>
    <w:link w:val="CommentSubject"/>
    <w:rsid w:val="002D7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andSheena\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Bul12</b:Tag>
    <b:SourceType>InternetSite</b:SourceType>
    <b:Guid>{3FAAC74F-4EF1-4A3D-8005-7B9EAA045EF8}</b:Guid>
    <b:Title>Bullying Statistics</b:Title>
    <b:YearAccessed>2012</b:YearAccessed>
    <b:MonthAccessed>December</b:MonthAccessed>
    <b:DayAccessed>2</b:DayAccessed>
    <b:URL>http://www.bullyingstatistics.org/</b:URL>
    <b:RefOrder>1</b:RefOrder>
  </b:Source>
  <b:Source>
    <b:Tag>Bar09</b:Tag>
    <b:SourceType>BookSection</b:SourceType>
    <b:Guid>{ACDAFE8F-906B-45C0-BE26-27AB4410FE32}</b:Guid>
    <b:Author>
      <b:Author>
        <b:NameList>
          <b:Person>
            <b:Last>Baron</b:Last>
            <b:First>Robert</b:First>
            <b:Middle>A</b:Middle>
          </b:Person>
          <b:Person>
            <b:Last>Branscombe</b:Last>
            <b:First>Nyla</b:First>
            <b:Middle>R</b:Middle>
          </b:Person>
          <b:Person>
            <b:Last>Byrne</b:Last>
            <b:First>Donn</b:First>
          </b:Person>
        </b:NameList>
      </b:Author>
    </b:Author>
    <b:Title>Social Psychology</b:Title>
    <b:Year>2009</b:Year>
    <b:BookTitle>Social Psychology</b:BookTitle>
    <b:Publisher>Library of Congress Cataloging-in-Publication Data</b:Publisher>
    <b:RefOrder>3</b:RefOrder>
  </b:Source>
  <b:Source>
    <b:Tag>Chi12</b:Tag>
    <b:SourceType>InternetSite</b:SourceType>
    <b:Guid>{7A6F851C-AF58-4022-932F-1E0BC58C1847}</b:Guid>
    <b:Title>Childhood Depression</b:Title>
    <b:Year>2012</b:Year>
    <b:Author>
      <b:Author>
        <b:NameList>
          <b:Person>
            <b:Last>Depression</b:Last>
            <b:First>Childhood</b:First>
          </b:Person>
        </b:NameList>
      </b:Author>
    </b:Author>
    <b:Month>December</b:Month>
    <b:Day>1</b:Day>
    <b:URL>www.childhooddepression.us</b:URL>
    <b:RefOrder>2</b:RefOrder>
  </b:Source>
</b:Sources>
</file>

<file path=customXml/itemProps1.xml><?xml version="1.0" encoding="utf-8"?>
<ds:datastoreItem xmlns:ds="http://schemas.openxmlformats.org/officeDocument/2006/customXml" ds:itemID="{B8B2A1AF-A9DC-463D-8FF2-ED2C1F25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67</TotalTime>
  <Pages>7</Pages>
  <Words>1229</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Shaun and Sheena Christison</cp:lastModifiedBy>
  <cp:revision>4</cp:revision>
  <cp:lastPrinted>2002-05-11T22:16:00Z</cp:lastPrinted>
  <dcterms:created xsi:type="dcterms:W3CDTF">2012-12-05T06:57:00Z</dcterms:created>
  <dcterms:modified xsi:type="dcterms:W3CDTF">2012-12-08T22:57:00Z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